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559" w:rsidRDefault="00094559" w:rsidP="001C0BD3">
      <w:pPr>
        <w:spacing w:line="420" w:lineRule="exact"/>
        <w:jc w:val="center"/>
        <w:rPr>
          <w:rFonts w:ascii="黑体" w:eastAsia="黑体" w:hAnsi="宋体"/>
          <w:color w:val="000000"/>
          <w:sz w:val="36"/>
        </w:rPr>
      </w:pPr>
      <w:r>
        <w:rPr>
          <w:rFonts w:ascii="黑体" w:eastAsia="黑体" w:hAnsi="宋体" w:hint="eastAsia"/>
          <w:color w:val="000000"/>
          <w:sz w:val="36"/>
        </w:rPr>
        <w:t>系（部）教学工作目标考核指标（一</w:t>
      </w:r>
      <w:r>
        <w:rPr>
          <w:rFonts w:ascii="黑体" w:eastAsia="黑体" w:hAnsi="宋体"/>
          <w:color w:val="000000"/>
          <w:sz w:val="36"/>
        </w:rPr>
        <w:t>）</w:t>
      </w:r>
      <w:bookmarkStart w:id="0" w:name="_GoBack"/>
      <w:bookmarkEnd w:id="0"/>
    </w:p>
    <w:p w:rsidR="00094559" w:rsidRDefault="00094559" w:rsidP="00094559">
      <w:pPr>
        <w:spacing w:line="260" w:lineRule="exact"/>
        <w:rPr>
          <w:rFonts w:ascii="宋体" w:hAnsi="宋体"/>
          <w:b/>
          <w:color w:val="000000"/>
        </w:rPr>
      </w:pPr>
      <w:r>
        <w:rPr>
          <w:rFonts w:ascii="宋体" w:hAnsi="宋体" w:hint="eastAsia"/>
          <w:color w:val="000000"/>
          <w:sz w:val="24"/>
        </w:rPr>
        <w:t>系（部）名称：                                                                        考核评价部门：教务处</w:t>
      </w:r>
    </w:p>
    <w:tbl>
      <w:tblPr>
        <w:tblW w:w="50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714"/>
        <w:gridCol w:w="1564"/>
        <w:gridCol w:w="836"/>
        <w:gridCol w:w="5995"/>
        <w:gridCol w:w="822"/>
        <w:gridCol w:w="2754"/>
        <w:gridCol w:w="824"/>
      </w:tblGrid>
      <w:tr w:rsidR="00094559" w:rsidTr="001B7D4B">
        <w:trPr>
          <w:trHeight w:val="854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Default="00094559" w:rsidP="001B7D4B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一级</w:t>
            </w:r>
          </w:p>
          <w:p w:rsidR="00094559" w:rsidRDefault="00094559" w:rsidP="001B7D4B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指标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Default="00094559" w:rsidP="001B7D4B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二级</w:t>
            </w:r>
          </w:p>
          <w:p w:rsidR="00094559" w:rsidRDefault="00094559" w:rsidP="001B7D4B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指标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Default="00094559" w:rsidP="001B7D4B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主要观测点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Default="00094559" w:rsidP="001B7D4B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量化考核分值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C10969" w:rsidRDefault="00094559" w:rsidP="001B7D4B">
            <w:pPr>
              <w:spacing w:line="300" w:lineRule="exact"/>
              <w:ind w:leftChars="-26" w:left="8" w:hangingChars="30" w:hanging="63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指标内涵与评分标准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Default="00094559" w:rsidP="001B7D4B">
            <w:pPr>
              <w:spacing w:line="300" w:lineRule="exact"/>
              <w:ind w:leftChars="-26" w:left="8" w:hangingChars="30" w:hanging="63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检查人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Default="00094559" w:rsidP="001B7D4B">
            <w:pPr>
              <w:spacing w:line="300" w:lineRule="exact"/>
              <w:ind w:leftChars="-26" w:left="8" w:hangingChars="30" w:hanging="63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检查情况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Default="00094559" w:rsidP="001B7D4B">
            <w:pPr>
              <w:spacing w:line="300" w:lineRule="exact"/>
              <w:ind w:leftChars="-26" w:left="8" w:hangingChars="30" w:hanging="63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得分</w:t>
            </w:r>
          </w:p>
        </w:tc>
      </w:tr>
      <w:tr w:rsidR="00094559" w:rsidRPr="00FF0F85" w:rsidTr="001B7D4B">
        <w:trPr>
          <w:trHeight w:val="714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基本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建设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专业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建设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  <w:spacing w:val="-10"/>
              </w:rPr>
            </w:pPr>
            <w:r w:rsidRPr="00FF0F85">
              <w:rPr>
                <w:rFonts w:ascii="宋体" w:hAnsi="宋体" w:hint="eastAsia"/>
                <w:spacing w:val="-10"/>
              </w:rPr>
              <w:t>人才培养模式改革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4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1、选定1个专业制定基于生产过程和工作流程的人才培养模式改革方案，方案完整可行，具有可操作性</w:t>
            </w:r>
            <w:r>
              <w:rPr>
                <w:rFonts w:ascii="宋体" w:hAnsi="宋体" w:hint="eastAsia"/>
              </w:rPr>
              <w:t>2</w:t>
            </w:r>
            <w:r w:rsidRPr="00FF0F85">
              <w:rPr>
                <w:rFonts w:ascii="宋体" w:hAnsi="宋体" w:hint="eastAsia"/>
              </w:rPr>
              <w:t>分</w:t>
            </w:r>
            <w:r>
              <w:rPr>
                <w:rFonts w:ascii="宋体" w:hAnsi="宋体" w:hint="eastAsia"/>
              </w:rPr>
              <w:t>；</w:t>
            </w:r>
          </w:p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2、</w:t>
            </w:r>
            <w:r>
              <w:rPr>
                <w:rFonts w:ascii="宋体" w:hAnsi="宋体" w:hint="eastAsia"/>
              </w:rPr>
              <w:t>每个专业与行业、企业开展关于</w:t>
            </w:r>
            <w:r w:rsidRPr="00FF0F85">
              <w:rPr>
                <w:rFonts w:ascii="宋体" w:hAnsi="宋体" w:hint="eastAsia"/>
              </w:rPr>
              <w:t>人才培养模式改革的实践活动</w:t>
            </w:r>
            <w:r>
              <w:rPr>
                <w:rFonts w:ascii="宋体" w:hAnsi="宋体" w:hint="eastAsia"/>
              </w:rPr>
              <w:t>不少于两次</w:t>
            </w:r>
            <w:r w:rsidRPr="00FF0F85">
              <w:rPr>
                <w:rFonts w:ascii="宋体" w:hAnsi="宋体" w:hint="eastAsia"/>
              </w:rPr>
              <w:t>2分。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513"/>
          <w:jc w:val="center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专业建设规划、</w:t>
            </w:r>
            <w:r w:rsidRPr="00FF0F85">
              <w:rPr>
                <w:rFonts w:ascii="宋体" w:hAnsi="宋体" w:hint="eastAsia"/>
              </w:rPr>
              <w:t>新专业、特色专业申报工作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7501F7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1、</w:t>
            </w:r>
            <w:proofErr w:type="gramStart"/>
            <w:r w:rsidRPr="007501F7">
              <w:rPr>
                <w:rFonts w:ascii="宋体" w:hAnsi="宋体" w:hint="eastAsia"/>
              </w:rPr>
              <w:t>系部按时完成</w:t>
            </w:r>
            <w:proofErr w:type="gramEnd"/>
            <w:r w:rsidRPr="007501F7">
              <w:rPr>
                <w:rFonts w:ascii="宋体" w:hAnsi="宋体" w:hint="eastAsia"/>
              </w:rPr>
              <w:t>十三五专业建设规划制定工作，规划科学合理，符合学院发展定位1分；2、申报新专业1个得1分；申报成功新专业1个得2分。（同一专业分数不累加）3、申报院级特色专业1个得1分；申报成功院级特色专业1个得2分；申报自治区</w:t>
            </w:r>
            <w:proofErr w:type="gramStart"/>
            <w:r w:rsidRPr="007501F7">
              <w:rPr>
                <w:rFonts w:ascii="宋体" w:hAnsi="宋体" w:hint="eastAsia"/>
              </w:rPr>
              <w:t>级特色</w:t>
            </w:r>
            <w:proofErr w:type="gramEnd"/>
            <w:r w:rsidRPr="007501F7">
              <w:rPr>
                <w:rFonts w:ascii="宋体" w:hAnsi="宋体" w:hint="eastAsia"/>
              </w:rPr>
              <w:t>专业1个得3分，申报成功自治区</w:t>
            </w:r>
            <w:proofErr w:type="gramStart"/>
            <w:r w:rsidRPr="007501F7">
              <w:rPr>
                <w:rFonts w:ascii="宋体" w:hAnsi="宋体" w:hint="eastAsia"/>
              </w:rPr>
              <w:t>级特色</w:t>
            </w:r>
            <w:proofErr w:type="gramEnd"/>
            <w:r w:rsidRPr="007501F7">
              <w:rPr>
                <w:rFonts w:ascii="宋体" w:hAnsi="宋体" w:hint="eastAsia"/>
              </w:rPr>
              <w:t>专业1个加5分。（同一专业分数不累加</w:t>
            </w:r>
            <w:r w:rsidRPr="007501F7">
              <w:rPr>
                <w:rFonts w:ascii="宋体" w:hAnsi="宋体"/>
              </w:rPr>
              <w:t>）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CE79AB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574"/>
          <w:jc w:val="center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课程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建设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课程体系建设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课程内容改革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7501F7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1、将示范校建设重点专业核心课程应用于教学实践，且成效显著，实施过程有计划、有方案、有过程资料、有总结；每专业不少于2门课，1门</w:t>
            </w:r>
            <w:proofErr w:type="gramStart"/>
            <w:r w:rsidRPr="007501F7">
              <w:rPr>
                <w:rFonts w:ascii="宋体" w:hAnsi="宋体" w:hint="eastAsia"/>
              </w:rPr>
              <w:t>未完成扣2分</w:t>
            </w:r>
            <w:proofErr w:type="gramEnd"/>
            <w:r w:rsidRPr="007501F7">
              <w:rPr>
                <w:rFonts w:ascii="宋体" w:hAnsi="宋体" w:hint="eastAsia"/>
              </w:rPr>
              <w:t>。（4分）</w:t>
            </w:r>
          </w:p>
          <w:p w:rsidR="00094559" w:rsidRPr="007501F7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2、有以工作过程为导向，以项目为载体的课程改革方案，并实施，课程标准科学合理1分。（1分）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567"/>
          <w:jc w:val="center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精品课程建设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7501F7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4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7501F7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申报院级精品课程1门得1分；申报成功院级精品课程1门得2分；申报自治区级精品课程1门得3分，申报成功自治区级精品课程1个加4分, （同一课程分数不累加</w:t>
            </w:r>
            <w:r w:rsidRPr="007501F7">
              <w:rPr>
                <w:rFonts w:ascii="宋体" w:hAnsi="宋体"/>
              </w:rPr>
              <w:t>）</w:t>
            </w:r>
            <w:r w:rsidRPr="007501F7">
              <w:rPr>
                <w:rFonts w:ascii="宋体" w:hAnsi="宋体" w:hint="eastAsia"/>
              </w:rPr>
              <w:t>。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424"/>
          <w:jc w:val="center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教材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建设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教材建设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7501F7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1、</w:t>
            </w:r>
            <w:proofErr w:type="gramStart"/>
            <w:r w:rsidRPr="007501F7">
              <w:rPr>
                <w:rFonts w:ascii="宋体" w:hAnsi="宋体" w:hint="eastAsia"/>
              </w:rPr>
              <w:t>有系部教材</w:t>
            </w:r>
            <w:proofErr w:type="gramEnd"/>
            <w:r w:rsidRPr="007501F7">
              <w:rPr>
                <w:rFonts w:ascii="宋体" w:hAnsi="宋体" w:hint="eastAsia"/>
              </w:rPr>
              <w:t>建设规划，且有成果，1分；2、编写公开出版教材，主编、副主编、参</w:t>
            </w:r>
            <w:proofErr w:type="gramStart"/>
            <w:r w:rsidRPr="007501F7">
              <w:rPr>
                <w:rFonts w:ascii="宋体" w:hAnsi="宋体" w:hint="eastAsia"/>
              </w:rPr>
              <w:t>编分别</w:t>
            </w:r>
            <w:proofErr w:type="gramEnd"/>
            <w:r w:rsidRPr="007501F7">
              <w:rPr>
                <w:rFonts w:ascii="宋体" w:hAnsi="宋体" w:hint="eastAsia"/>
              </w:rPr>
              <w:t>计2、1、0.5分/部。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295"/>
          <w:jc w:val="center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精品教材建设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7501F7" w:rsidRDefault="00094559" w:rsidP="001B7D4B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</w:t>
            </w:r>
            <w:r w:rsidRPr="007501F7">
              <w:rPr>
                <w:rFonts w:ascii="宋体" w:hAnsi="宋体" w:hint="eastAsia"/>
              </w:rPr>
              <w:t>编写、出版校本教材1分/部；2、立项自治区级教材2分／部；3、立项国家“十二五”规划教材3分/部。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C0BD3">
        <w:trPr>
          <w:trHeight w:val="699"/>
          <w:jc w:val="center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团队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教学团队建设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7501F7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1、</w:t>
            </w:r>
            <w:proofErr w:type="gramStart"/>
            <w:r w:rsidRPr="007501F7">
              <w:rPr>
                <w:rFonts w:ascii="宋体" w:hAnsi="宋体" w:hint="eastAsia"/>
              </w:rPr>
              <w:t>有系部“双师”</w:t>
            </w:r>
            <w:proofErr w:type="gramEnd"/>
            <w:r w:rsidRPr="007501F7">
              <w:rPr>
                <w:rFonts w:ascii="宋体" w:hAnsi="宋体" w:hint="eastAsia"/>
              </w:rPr>
              <w:t>结构教学团队建设规划及兼职教师库1分。</w:t>
            </w:r>
          </w:p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2、申报院级教学团队1个得1分；申报成功院级教学团队1个得2分；申报自治区级教学团队1个得3分，申报成功自治区级</w:t>
            </w:r>
            <w:r w:rsidRPr="007501F7">
              <w:rPr>
                <w:rFonts w:ascii="宋体" w:hAnsi="宋体" w:hint="eastAsia"/>
              </w:rPr>
              <w:lastRenderedPageBreak/>
              <w:t>教学团队1个加4分。（同一团队分数不累加</w:t>
            </w:r>
            <w:r w:rsidRPr="007501F7">
              <w:rPr>
                <w:rFonts w:ascii="宋体" w:hAnsi="宋体"/>
              </w:rPr>
              <w:t>）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508"/>
          <w:jc w:val="center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实验实训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校内外实验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实</w:t>
            </w:r>
            <w:proofErr w:type="gramStart"/>
            <w:r w:rsidRPr="00FF0F85">
              <w:rPr>
                <w:rFonts w:ascii="宋体" w:hAnsi="宋体" w:hint="eastAsia"/>
              </w:rPr>
              <w:t>训设施</w:t>
            </w:r>
            <w:proofErr w:type="gramEnd"/>
            <w:r w:rsidRPr="00FF0F85">
              <w:rPr>
                <w:rFonts w:ascii="宋体" w:hAnsi="宋体" w:hint="eastAsia"/>
              </w:rPr>
              <w:t>建设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1、有实验室建设规划、管理制度1分；2、实验室有专人管理，且运行良好1分；3、执行实验室管理制度情况</w:t>
            </w:r>
            <w:r>
              <w:rPr>
                <w:rFonts w:ascii="宋体" w:hAnsi="宋体" w:hint="eastAsia"/>
              </w:rPr>
              <w:t>良好</w:t>
            </w:r>
            <w:r w:rsidRPr="00FF0F85">
              <w:rPr>
                <w:rFonts w:ascii="宋体" w:hAnsi="宋体" w:hint="eastAsia"/>
              </w:rPr>
              <w:t xml:space="preserve"> 1分；</w:t>
            </w:r>
            <w:r w:rsidRPr="00F76548">
              <w:rPr>
                <w:rFonts w:ascii="宋体" w:hAnsi="宋体" w:hint="eastAsia"/>
              </w:rPr>
              <w:t>4、每个专业都</w:t>
            </w:r>
            <w:r w:rsidRPr="00F76548">
              <w:rPr>
                <w:rFonts w:ascii="宋体" w:hAnsi="宋体" w:hint="eastAsia"/>
                <w:szCs w:val="20"/>
              </w:rPr>
              <w:t>要建立起四个以上相对稳定的实训基</w:t>
            </w:r>
            <w:r w:rsidRPr="00F76548">
              <w:rPr>
                <w:rFonts w:ascii="宋体" w:hAnsi="宋体" w:hint="eastAsia"/>
              </w:rPr>
              <w:t>地，</w:t>
            </w:r>
            <w:r w:rsidRPr="00F76548">
              <w:rPr>
                <w:rFonts w:ascii="宋体" w:hAnsi="宋体" w:hint="eastAsia"/>
                <w:szCs w:val="20"/>
              </w:rPr>
              <w:t>运行状态良好</w:t>
            </w:r>
            <w:r w:rsidRPr="00F76548">
              <w:rPr>
                <w:rFonts w:ascii="宋体" w:hAnsi="宋体" w:hint="eastAsia"/>
              </w:rPr>
              <w:t>2分。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584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教研室建设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教研室建设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3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34142A">
              <w:rPr>
                <w:rFonts w:ascii="宋体" w:hAnsi="宋体" w:hint="eastAsia"/>
              </w:rPr>
              <w:t>1、有教研室建设规划 0.5分；</w:t>
            </w:r>
            <w:r w:rsidRPr="00FF0F85">
              <w:rPr>
                <w:rFonts w:ascii="宋体" w:hAnsi="宋体" w:hint="eastAsia"/>
              </w:rPr>
              <w:t>2、有教研室考核制度并认真执行 0.5分；3、有教研室工作计划、总结0.5分</w:t>
            </w:r>
            <w:r>
              <w:rPr>
                <w:rFonts w:ascii="宋体" w:hAnsi="宋体" w:hint="eastAsia"/>
              </w:rPr>
              <w:t>；</w:t>
            </w:r>
            <w:r w:rsidRPr="00FF0F85">
              <w:rPr>
                <w:rFonts w:ascii="宋体" w:hAnsi="宋体" w:hint="eastAsia"/>
              </w:rPr>
              <w:t>4、定期开展教研活动，教研活动质量高1.5分，教研活动缺1次扣0.5分（教研活动除安排日常教学检查、听课等活动外，至少每2周开展1次教学研究活动，每学期不少于8次）。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029"/>
          <w:jc w:val="center"/>
        </w:trPr>
        <w:tc>
          <w:tcPr>
            <w:tcW w:w="232" w:type="pct"/>
            <w:vMerge w:val="restar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管理</w:t>
            </w:r>
          </w:p>
        </w:tc>
        <w:tc>
          <w:tcPr>
            <w:tcW w:w="252" w:type="pct"/>
            <w:vMerge w:val="restar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管理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制度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制度建设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2116" w:type="pct"/>
            <w:vAlign w:val="center"/>
          </w:tcPr>
          <w:p w:rsidR="00094559" w:rsidRPr="003A563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3A5635">
              <w:rPr>
                <w:rFonts w:ascii="宋体" w:hAnsi="宋体" w:hint="eastAsia"/>
              </w:rPr>
              <w:t>1、有完整规范、切实可行的年度教学工作计划和学期教学工作计划，任务明确、措施得力、执行效果良好2分；2、能加强制度建设，以制度促管理2分。3、无教学工作计划扣2分；计划不具体扣1分；计划完成效果较差扣1.5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93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制度执行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能严格执行学院</w:t>
            </w:r>
            <w:proofErr w:type="gramStart"/>
            <w:r w:rsidRPr="00FF0F85">
              <w:rPr>
                <w:rFonts w:ascii="宋体" w:hAnsi="宋体" w:hint="eastAsia"/>
              </w:rPr>
              <w:t>及系部的</w:t>
            </w:r>
            <w:proofErr w:type="gramEnd"/>
            <w:r w:rsidRPr="00FF0F85">
              <w:rPr>
                <w:rFonts w:ascii="宋体" w:hAnsi="宋体" w:hint="eastAsia"/>
              </w:rPr>
              <w:t>教学制度</w:t>
            </w:r>
            <w:r>
              <w:rPr>
                <w:rFonts w:ascii="宋体" w:hAnsi="宋体" w:hint="eastAsia"/>
              </w:rPr>
              <w:t>,</w:t>
            </w:r>
            <w:r w:rsidRPr="00167E73">
              <w:rPr>
                <w:rFonts w:ascii="宋体" w:hAnsi="宋体" w:hint="eastAsia"/>
              </w:rPr>
              <w:t>教学信息、材料上交准时2</w:t>
            </w:r>
            <w:r w:rsidRPr="00FF0F85">
              <w:rPr>
                <w:rFonts w:ascii="宋体" w:hAnsi="宋体" w:hint="eastAsia"/>
              </w:rPr>
              <w:t>分，通报一次扣0.5分。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67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 w:val="restar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质量</w:t>
            </w:r>
          </w:p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监控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监控体系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proofErr w:type="gramStart"/>
            <w:r w:rsidRPr="00FF0F85">
              <w:rPr>
                <w:rFonts w:ascii="宋体" w:hAnsi="宋体" w:hint="eastAsia"/>
              </w:rPr>
              <w:t>有系部教学</w:t>
            </w:r>
            <w:proofErr w:type="gramEnd"/>
            <w:r w:rsidRPr="00FF0F85">
              <w:rPr>
                <w:rFonts w:ascii="宋体" w:hAnsi="宋体" w:hint="eastAsia"/>
              </w:rPr>
              <w:t>监控体系，</w:t>
            </w:r>
            <w:proofErr w:type="gramStart"/>
            <w:r w:rsidRPr="00FF0F85">
              <w:rPr>
                <w:rFonts w:ascii="宋体" w:hAnsi="宋体" w:hint="eastAsia"/>
              </w:rPr>
              <w:t>有系部二级</w:t>
            </w:r>
            <w:proofErr w:type="gramEnd"/>
            <w:r w:rsidRPr="00FF0F85">
              <w:rPr>
                <w:rFonts w:ascii="宋体" w:hAnsi="宋体" w:hint="eastAsia"/>
              </w:rPr>
              <w:t>教学督导制度，并有执行记录2分。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67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监控状态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5</w:t>
            </w:r>
          </w:p>
        </w:tc>
        <w:tc>
          <w:tcPr>
            <w:tcW w:w="2116" w:type="pct"/>
            <w:vAlign w:val="center"/>
          </w:tcPr>
          <w:p w:rsidR="00094559" w:rsidRPr="005556EE" w:rsidRDefault="00094559" w:rsidP="00094559"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ascii="宋体" w:hAnsi="宋体"/>
                <w:szCs w:val="20"/>
              </w:rPr>
            </w:pPr>
            <w:r w:rsidRPr="005556EE">
              <w:rPr>
                <w:rFonts w:ascii="宋体" w:hAnsi="宋体" w:hint="eastAsia"/>
                <w:szCs w:val="20"/>
              </w:rPr>
              <w:t>学期各阶段教学检查资料完善2分；</w:t>
            </w:r>
          </w:p>
          <w:p w:rsidR="00094559" w:rsidRPr="005556EE" w:rsidRDefault="00094559" w:rsidP="001B7D4B">
            <w:pPr>
              <w:spacing w:line="300" w:lineRule="exact"/>
              <w:jc w:val="left"/>
              <w:rPr>
                <w:rFonts w:ascii="宋体" w:hAnsi="宋体"/>
                <w:szCs w:val="20"/>
              </w:rPr>
            </w:pPr>
            <w:r w:rsidRPr="005556EE">
              <w:rPr>
                <w:rFonts w:ascii="宋体" w:hAnsi="宋体" w:hint="eastAsia"/>
                <w:szCs w:val="20"/>
              </w:rPr>
              <w:t>2、听课资料完善，并有相应的反馈、整改资料和记录2分；</w:t>
            </w:r>
          </w:p>
          <w:p w:rsidR="00094559" w:rsidRPr="00FF0F85" w:rsidRDefault="00094559" w:rsidP="001B7D4B">
            <w:pPr>
              <w:spacing w:line="300" w:lineRule="exact"/>
              <w:jc w:val="left"/>
              <w:rPr>
                <w:rFonts w:ascii="宋体" w:hAnsi="宋体"/>
              </w:rPr>
            </w:pPr>
            <w:r w:rsidRPr="005556EE">
              <w:rPr>
                <w:rFonts w:ascii="宋体" w:hAnsi="宋体" w:hint="eastAsia"/>
                <w:szCs w:val="20"/>
              </w:rPr>
              <w:t>3、有日常教学检查记录，发现情况有通报记录、调查记录和整改情况1分。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31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 w:val="restar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教学秩序管理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教学计划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 xml:space="preserve">教学计划相对稳定并能严格执行，临时更改教学计划1次扣1分。 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31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调代课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3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</w:t>
            </w:r>
            <w:r w:rsidRPr="00FF0F85">
              <w:rPr>
                <w:rFonts w:ascii="宋体" w:hAnsi="宋体" w:hint="eastAsia"/>
              </w:rPr>
              <w:t>严格控制调代课，</w:t>
            </w:r>
            <w:r w:rsidRPr="007501F7">
              <w:rPr>
                <w:rFonts w:ascii="宋体" w:hAnsi="宋体" w:hint="eastAsia"/>
              </w:rPr>
              <w:t>学期因私调（代）课人次率应控制在</w:t>
            </w:r>
            <w:r>
              <w:rPr>
                <w:rFonts w:ascii="宋体" w:hAnsi="宋体" w:hint="eastAsia"/>
              </w:rPr>
              <w:t>5</w:t>
            </w:r>
            <w:r w:rsidRPr="007501F7">
              <w:rPr>
                <w:rFonts w:ascii="宋体" w:hAnsi="宋体" w:hint="eastAsia"/>
              </w:rPr>
              <w:t>％</w:t>
            </w:r>
            <w:r w:rsidRPr="00FF0F85">
              <w:rPr>
                <w:rFonts w:ascii="宋体" w:hAnsi="宋体" w:hint="eastAsia"/>
              </w:rPr>
              <w:t>以下，每超1个百分点扣1分；</w:t>
            </w:r>
          </w:p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</w:t>
            </w:r>
            <w:r w:rsidRPr="00FF0F85">
              <w:rPr>
                <w:rFonts w:ascii="宋体" w:hAnsi="宋体" w:hint="eastAsia"/>
              </w:rPr>
              <w:t>每位任课教师每学期因私调（代）</w:t>
            </w:r>
            <w:proofErr w:type="gramStart"/>
            <w:r w:rsidRPr="00FF0F85">
              <w:rPr>
                <w:rFonts w:ascii="宋体" w:hAnsi="宋体" w:hint="eastAsia"/>
              </w:rPr>
              <w:t>课不得</w:t>
            </w:r>
            <w:proofErr w:type="gramEnd"/>
            <w:r w:rsidRPr="00FF0F85">
              <w:rPr>
                <w:rFonts w:ascii="宋体" w:hAnsi="宋体" w:hint="eastAsia"/>
              </w:rPr>
              <w:t>超过6学时，有1人出现此类情况扣1分。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31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 w:val="restar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教学环节管理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教学条件</w:t>
            </w:r>
          </w:p>
        </w:tc>
        <w:tc>
          <w:tcPr>
            <w:tcW w:w="295" w:type="pct"/>
            <w:vAlign w:val="center"/>
          </w:tcPr>
          <w:p w:rsidR="00094559" w:rsidRPr="006F13D2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6F13D2">
              <w:rPr>
                <w:rFonts w:ascii="宋体" w:hAnsi="宋体" w:hint="eastAsia"/>
              </w:rPr>
              <w:t>5</w:t>
            </w:r>
          </w:p>
        </w:tc>
        <w:tc>
          <w:tcPr>
            <w:tcW w:w="2116" w:type="pct"/>
            <w:vAlign w:val="center"/>
          </w:tcPr>
          <w:p w:rsidR="00094559" w:rsidRPr="00652C54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1、高职班上课“双师素质”教师比例50%以上</w:t>
            </w:r>
            <w:r>
              <w:rPr>
                <w:rFonts w:ascii="宋体" w:hAnsi="宋体" w:hint="eastAsia"/>
              </w:rPr>
              <w:t>1</w:t>
            </w:r>
            <w:r w:rsidRPr="00FF0F85">
              <w:rPr>
                <w:rFonts w:ascii="宋体" w:hAnsi="宋体" w:hint="eastAsia"/>
              </w:rPr>
              <w:t>分，低1个百分点扣0.5分；2、高职班上课教师具有研究生学历比例15%以上</w:t>
            </w:r>
            <w:r w:rsidRPr="00A37217">
              <w:rPr>
                <w:rFonts w:ascii="宋体" w:hAnsi="宋体" w:hint="eastAsia"/>
                <w:color w:val="0070C0"/>
              </w:rPr>
              <w:t>1</w:t>
            </w:r>
            <w:r w:rsidRPr="00FF0F85">
              <w:rPr>
                <w:rFonts w:ascii="宋体" w:hAnsi="宋体" w:hint="eastAsia"/>
              </w:rPr>
              <w:t>分，低1个百分点扣0.5分；3、高职班上课教师具有高级职称比例20%以上</w:t>
            </w:r>
            <w:r w:rsidRPr="00A37217">
              <w:rPr>
                <w:rFonts w:ascii="宋体" w:hAnsi="宋体" w:hint="eastAsia"/>
                <w:color w:val="0070C0"/>
              </w:rPr>
              <w:t>1</w:t>
            </w:r>
            <w:r w:rsidRPr="00FF0F85">
              <w:rPr>
                <w:rFonts w:ascii="宋体" w:hAnsi="宋体" w:hint="eastAsia"/>
              </w:rPr>
              <w:t>分，低1个百分点扣0.5分；</w:t>
            </w:r>
            <w:r>
              <w:rPr>
                <w:rFonts w:ascii="宋体" w:hAnsi="宋体" w:hint="eastAsia"/>
              </w:rPr>
              <w:t>4</w:t>
            </w:r>
            <w:r w:rsidRPr="00652C54">
              <w:rPr>
                <w:rFonts w:ascii="宋体" w:hAnsi="宋体" w:hint="eastAsia"/>
              </w:rPr>
              <w:t>、选用近三年出版高职规划教材75％以上1分，低1个百分点扣0.2分；</w:t>
            </w:r>
          </w:p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FF0F85">
              <w:rPr>
                <w:rFonts w:ascii="宋体" w:hAnsi="宋体" w:hint="eastAsia"/>
              </w:rPr>
              <w:t>、实践课兼职教师占</w:t>
            </w:r>
            <w:r>
              <w:rPr>
                <w:rFonts w:ascii="宋体" w:hAnsi="宋体" w:hint="eastAsia"/>
              </w:rPr>
              <w:t>20</w:t>
            </w:r>
            <w:r w:rsidRPr="00FF0F85">
              <w:rPr>
                <w:rFonts w:ascii="宋体" w:hAnsi="宋体" w:hint="eastAsia"/>
              </w:rPr>
              <w:t>％以上1分，低1个百分点扣0.5分。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31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教学过程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12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教学检查平均得分按名次对各系排名，</w:t>
            </w:r>
            <w:proofErr w:type="gramStart"/>
            <w:r w:rsidRPr="00FF0F85">
              <w:rPr>
                <w:rFonts w:ascii="宋体" w:hAnsi="宋体" w:hint="eastAsia"/>
              </w:rPr>
              <w:t>按排</w:t>
            </w:r>
            <w:proofErr w:type="gramEnd"/>
            <w:r w:rsidRPr="00FF0F85">
              <w:rPr>
                <w:rFonts w:ascii="宋体" w:hAnsi="宋体" w:hint="eastAsia"/>
              </w:rPr>
              <w:t>名高低分别得12、10.5、9.5、8、6.5、5分。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3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实践教学</w:t>
            </w:r>
          </w:p>
        </w:tc>
        <w:tc>
          <w:tcPr>
            <w:tcW w:w="295" w:type="pct"/>
            <w:vAlign w:val="center"/>
          </w:tcPr>
          <w:p w:rsidR="00094559" w:rsidRPr="007501F7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7501F7">
              <w:rPr>
                <w:rFonts w:ascii="宋体" w:hAnsi="宋体" w:hint="eastAsia"/>
              </w:rPr>
              <w:t>6</w:t>
            </w:r>
          </w:p>
        </w:tc>
        <w:tc>
          <w:tcPr>
            <w:tcW w:w="2116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</w:t>
            </w:r>
            <w:r w:rsidRPr="00FF0F85">
              <w:rPr>
                <w:rFonts w:ascii="宋体" w:hAnsi="宋体" w:hint="eastAsia"/>
              </w:rPr>
              <w:t>实践教学开出率100%，实践教学计划科学合理，并能严格执行2分；</w:t>
            </w:r>
            <w:r>
              <w:rPr>
                <w:rFonts w:ascii="宋体" w:hAnsi="宋体" w:hint="eastAsia"/>
              </w:rPr>
              <w:t>2、</w:t>
            </w:r>
            <w:r w:rsidRPr="007501F7">
              <w:rPr>
                <w:rFonts w:ascii="宋体" w:hAnsi="宋体" w:hint="eastAsia"/>
              </w:rPr>
              <w:t>实验（实训）</w:t>
            </w:r>
            <w:proofErr w:type="gramStart"/>
            <w:r w:rsidRPr="007501F7">
              <w:rPr>
                <w:rFonts w:ascii="宋体" w:hAnsi="宋体" w:hint="eastAsia"/>
              </w:rPr>
              <w:t>室利用</w:t>
            </w:r>
            <w:proofErr w:type="gramEnd"/>
            <w:r w:rsidRPr="007501F7">
              <w:rPr>
                <w:rFonts w:ascii="宋体" w:hAnsi="宋体" w:hint="eastAsia"/>
              </w:rPr>
              <w:t>充分，无闲置，周使用学时20学时以上2分，每低2个学时扣0.5分；</w:t>
            </w:r>
            <w:r>
              <w:rPr>
                <w:rFonts w:ascii="宋体" w:hAnsi="宋体" w:hint="eastAsia"/>
              </w:rPr>
              <w:t>3</w:t>
            </w:r>
            <w:r w:rsidRPr="00FF0F85">
              <w:rPr>
                <w:rFonts w:ascii="宋体" w:hAnsi="宋体" w:hint="eastAsia"/>
              </w:rPr>
              <w:t>、</w:t>
            </w:r>
            <w:r w:rsidRPr="007501F7">
              <w:rPr>
                <w:rFonts w:ascii="宋体" w:hAnsi="宋体" w:hint="eastAsia"/>
              </w:rPr>
              <w:t>实验实</w:t>
            </w:r>
            <w:proofErr w:type="gramStart"/>
            <w:r w:rsidRPr="007501F7">
              <w:rPr>
                <w:rFonts w:ascii="宋体" w:hAnsi="宋体" w:hint="eastAsia"/>
              </w:rPr>
              <w:t>训台帐记录</w:t>
            </w:r>
            <w:proofErr w:type="gramEnd"/>
            <w:r w:rsidRPr="007501F7">
              <w:rPr>
                <w:rFonts w:ascii="宋体" w:hAnsi="宋体" w:hint="eastAsia"/>
              </w:rPr>
              <w:t>完整，实验报告齐全，</w:t>
            </w:r>
            <w:r w:rsidRPr="00ED573D">
              <w:rPr>
                <w:rFonts w:ascii="宋体" w:hAnsi="宋体" w:hint="eastAsia"/>
              </w:rPr>
              <w:t>场地卫生状况良好，操作安全，</w:t>
            </w:r>
            <w:r w:rsidRPr="007501F7">
              <w:rPr>
                <w:rFonts w:ascii="宋体" w:hAnsi="宋体" w:hint="eastAsia"/>
              </w:rPr>
              <w:t>设备完好</w:t>
            </w:r>
            <w:r w:rsidRPr="00ED573D">
              <w:rPr>
                <w:rFonts w:ascii="宋体" w:hAnsi="宋体" w:hint="eastAsia"/>
              </w:rPr>
              <w:t>1分；</w:t>
            </w:r>
            <w:r>
              <w:rPr>
                <w:rFonts w:ascii="宋体" w:hAnsi="宋体" w:hint="eastAsia"/>
              </w:rPr>
              <w:t>4</w:t>
            </w:r>
            <w:r w:rsidRPr="00FF0F85">
              <w:rPr>
                <w:rFonts w:ascii="宋体" w:hAnsi="宋体" w:hint="eastAsia"/>
              </w:rPr>
              <w:t>、毕业设计（论文）工作规范，指导教师到位，</w:t>
            </w:r>
            <w:proofErr w:type="gramStart"/>
            <w:r w:rsidRPr="00FF0F85">
              <w:rPr>
                <w:rFonts w:ascii="宋体" w:hAnsi="宋体" w:hint="eastAsia"/>
              </w:rPr>
              <w:t>系部能</w:t>
            </w:r>
            <w:proofErr w:type="gramEnd"/>
            <w:r w:rsidRPr="00FF0F85">
              <w:rPr>
                <w:rFonts w:ascii="宋体" w:hAnsi="宋体" w:hint="eastAsia"/>
              </w:rPr>
              <w:t>不定期组织抽查，有记录1分。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373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 w:val="restar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教学违纪管理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事故等级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5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经学院检查，出现Ⅰ、Ⅱ、Ⅲ级教学事故每次分别扣</w:t>
            </w:r>
            <w:r w:rsidRPr="00857C7E">
              <w:rPr>
                <w:rFonts w:ascii="宋体" w:hAnsi="宋体" w:hint="eastAsia"/>
              </w:rPr>
              <w:t>3</w:t>
            </w:r>
            <w:r w:rsidRPr="00FF0F85"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2</w:t>
            </w:r>
            <w:r w:rsidRPr="00FF0F85">
              <w:rPr>
                <w:rFonts w:ascii="宋体" w:hAnsi="宋体" w:hint="eastAsia"/>
              </w:rPr>
              <w:t>、1分。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3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事故处理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3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能及时有效的调查并按规定做出处理，不按规定处理扣3分，处理不及时每次扣1分。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3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重大项目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项目建设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116" w:type="pct"/>
          </w:tcPr>
          <w:p w:rsidR="00094559" w:rsidRPr="00075750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075750">
              <w:rPr>
                <w:rFonts w:ascii="宋体" w:hAnsi="宋体" w:hint="eastAsia"/>
              </w:rPr>
              <w:t>根据自治区教育厅文件要求，</w:t>
            </w:r>
            <w:r w:rsidRPr="00075750">
              <w:rPr>
                <w:rFonts w:ascii="宋体" w:hAnsi="宋体" w:hint="eastAsia"/>
                <w:snapToGrid w:val="0"/>
                <w:kern w:val="0"/>
                <w:szCs w:val="21"/>
              </w:rPr>
              <w:t>完成教学相关的重大项目建设申报工作1项得1分，每立项成功1项，得3分。（</w:t>
            </w:r>
            <w:proofErr w:type="gramStart"/>
            <w:r w:rsidRPr="00075750">
              <w:rPr>
                <w:rFonts w:ascii="宋体" w:hAnsi="宋体" w:hint="eastAsia"/>
                <w:snapToGrid w:val="0"/>
                <w:kern w:val="0"/>
                <w:szCs w:val="21"/>
              </w:rPr>
              <w:t>不</w:t>
            </w:r>
            <w:proofErr w:type="gramEnd"/>
            <w:r w:rsidRPr="00075750">
              <w:rPr>
                <w:rFonts w:ascii="宋体" w:hAnsi="宋体" w:hint="eastAsia"/>
                <w:snapToGrid w:val="0"/>
                <w:kern w:val="0"/>
                <w:szCs w:val="21"/>
              </w:rPr>
              <w:t>累计加分）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3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 w:val="restar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双证书通过率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计算机等级考试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三年级高职生计算机考试通过率95%以上1分，低5个百分点扣0.5分。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3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英语、汉语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三年级高职生英语A、B级通过率80%以上1分，HSK 6级通过率80%以上1分，低5个百分点扣0.5分。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B7D4B">
        <w:trPr>
          <w:trHeight w:val="130"/>
          <w:jc w:val="center"/>
        </w:trPr>
        <w:tc>
          <w:tcPr>
            <w:tcW w:w="23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Merge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职业技能达标率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2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三年级高职</w:t>
            </w:r>
            <w:proofErr w:type="gramStart"/>
            <w:r w:rsidRPr="00FF0F85">
              <w:rPr>
                <w:rFonts w:ascii="宋体" w:hAnsi="宋体" w:hint="eastAsia"/>
              </w:rPr>
              <w:t>生职业</w:t>
            </w:r>
            <w:proofErr w:type="gramEnd"/>
            <w:r w:rsidRPr="00FF0F85">
              <w:rPr>
                <w:rFonts w:ascii="宋体" w:hAnsi="宋体" w:hint="eastAsia"/>
              </w:rPr>
              <w:t>证书获取率95%以上2分，低5个百分点扣1分。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C0BD3">
        <w:trPr>
          <w:trHeight w:val="274"/>
          <w:jc w:val="center"/>
        </w:trPr>
        <w:tc>
          <w:tcPr>
            <w:tcW w:w="232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2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技能大赛</w:t>
            </w:r>
          </w:p>
        </w:tc>
        <w:tc>
          <w:tcPr>
            <w:tcW w:w="551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技能大赛获奖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3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获得自治区级技能大赛一等奖</w:t>
            </w:r>
            <w:r>
              <w:rPr>
                <w:rFonts w:ascii="宋体" w:hAnsi="宋体" w:hint="eastAsia"/>
              </w:rPr>
              <w:t>3</w:t>
            </w:r>
            <w:r w:rsidRPr="00FF0F85">
              <w:rPr>
                <w:rFonts w:ascii="宋体" w:hAnsi="宋体" w:hint="eastAsia"/>
              </w:rPr>
              <w:t>分/项，二等奖</w:t>
            </w:r>
            <w:r>
              <w:rPr>
                <w:rFonts w:ascii="宋体" w:hAnsi="宋体" w:hint="eastAsia"/>
              </w:rPr>
              <w:t>2</w:t>
            </w:r>
            <w:r w:rsidRPr="00FF0F85">
              <w:rPr>
                <w:rFonts w:ascii="宋体" w:hAnsi="宋体" w:hint="eastAsia"/>
              </w:rPr>
              <w:t>分/项，三等奖</w:t>
            </w:r>
            <w:r>
              <w:rPr>
                <w:rFonts w:ascii="宋体" w:hAnsi="宋体" w:hint="eastAsia"/>
              </w:rPr>
              <w:t>1</w:t>
            </w:r>
            <w:r w:rsidRPr="00FF0F85">
              <w:rPr>
                <w:rFonts w:ascii="宋体" w:hAnsi="宋体" w:hint="eastAsia"/>
              </w:rPr>
              <w:t>分/项；获得国家级技能大赛一等奖</w:t>
            </w:r>
            <w:r>
              <w:rPr>
                <w:rFonts w:ascii="宋体" w:hAnsi="宋体" w:hint="eastAsia"/>
              </w:rPr>
              <w:t>6</w:t>
            </w:r>
            <w:r w:rsidRPr="00FF0F85">
              <w:rPr>
                <w:rFonts w:ascii="宋体" w:hAnsi="宋体" w:hint="eastAsia"/>
              </w:rPr>
              <w:t>分/项，二等奖</w:t>
            </w:r>
            <w:r>
              <w:rPr>
                <w:rFonts w:ascii="宋体" w:hAnsi="宋体" w:hint="eastAsia"/>
              </w:rPr>
              <w:t>4</w:t>
            </w:r>
            <w:r w:rsidRPr="00FF0F85">
              <w:rPr>
                <w:rFonts w:ascii="宋体" w:hAnsi="宋体" w:hint="eastAsia"/>
              </w:rPr>
              <w:t>分/项，三等奖2分/项。（重复获奖，以最高分为主）</w:t>
            </w: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94559" w:rsidRPr="00FF0F85" w:rsidTr="001C0BD3">
        <w:trPr>
          <w:trHeight w:val="184"/>
          <w:jc w:val="center"/>
        </w:trPr>
        <w:tc>
          <w:tcPr>
            <w:tcW w:w="1036" w:type="pct"/>
            <w:gridSpan w:val="3"/>
            <w:vAlign w:val="center"/>
          </w:tcPr>
          <w:p w:rsidR="00094559" w:rsidRPr="00FF0F85" w:rsidRDefault="00094559" w:rsidP="001B7D4B">
            <w:pPr>
              <w:spacing w:line="300" w:lineRule="exact"/>
              <w:ind w:firstLineChars="700" w:firstLine="1470"/>
              <w:rPr>
                <w:rFonts w:ascii="宋体" w:hAnsi="宋体"/>
              </w:rPr>
            </w:pPr>
            <w:r w:rsidRPr="00FF0F85">
              <w:rPr>
                <w:rFonts w:ascii="宋体" w:hAnsi="宋体" w:hint="eastAsia"/>
              </w:rPr>
              <w:t>合  计</w:t>
            </w:r>
          </w:p>
        </w:tc>
        <w:tc>
          <w:tcPr>
            <w:tcW w:w="295" w:type="pct"/>
            <w:vAlign w:val="center"/>
          </w:tcPr>
          <w:p w:rsidR="00094559" w:rsidRPr="00FF0F85" w:rsidRDefault="00094559" w:rsidP="001B7D4B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2116" w:type="pct"/>
            <w:vAlign w:val="center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0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972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91" w:type="pct"/>
          </w:tcPr>
          <w:p w:rsidR="00094559" w:rsidRPr="00FF0F85" w:rsidRDefault="00094559" w:rsidP="001B7D4B">
            <w:pPr>
              <w:spacing w:line="300" w:lineRule="exact"/>
              <w:rPr>
                <w:rFonts w:ascii="宋体" w:hAnsi="宋体"/>
              </w:rPr>
            </w:pPr>
          </w:p>
        </w:tc>
      </w:tr>
    </w:tbl>
    <w:p w:rsidR="00094559" w:rsidRPr="00FF0F85" w:rsidRDefault="00094559" w:rsidP="00094559">
      <w:pPr>
        <w:spacing w:line="280" w:lineRule="exact"/>
        <w:rPr>
          <w:rFonts w:ascii="宋体" w:hAnsi="宋体"/>
          <w:b/>
        </w:rPr>
      </w:pPr>
      <w:r w:rsidRPr="00FF0F85">
        <w:rPr>
          <w:rFonts w:ascii="宋体" w:hAnsi="宋体" w:hint="eastAsia"/>
          <w:b/>
          <w:sz w:val="24"/>
        </w:rPr>
        <w:t>备注：本指标体系总分为100分（加分最多不超过30分），</w:t>
      </w:r>
      <w:proofErr w:type="gramStart"/>
      <w:r w:rsidRPr="00FF0F85">
        <w:rPr>
          <w:rFonts w:ascii="宋体" w:hAnsi="宋体" w:hint="eastAsia"/>
          <w:b/>
          <w:sz w:val="24"/>
        </w:rPr>
        <w:t>系部按</w:t>
      </w:r>
      <w:proofErr w:type="gramEnd"/>
      <w:r w:rsidRPr="00FF0F85">
        <w:rPr>
          <w:rFonts w:ascii="宋体" w:hAnsi="宋体" w:hint="eastAsia"/>
          <w:b/>
          <w:sz w:val="24"/>
        </w:rPr>
        <w:t>50%折算</w:t>
      </w:r>
      <w:r w:rsidRPr="00FF0F85">
        <w:rPr>
          <w:rFonts w:ascii="宋体" w:hAnsi="宋体" w:hint="eastAsia"/>
          <w:b/>
        </w:rPr>
        <w:t>。</w:t>
      </w:r>
    </w:p>
    <w:p w:rsidR="00094559" w:rsidRPr="00D11372" w:rsidRDefault="00094559" w:rsidP="00094559">
      <w:pPr>
        <w:spacing w:line="340" w:lineRule="exact"/>
        <w:jc w:val="center"/>
        <w:rPr>
          <w:rFonts w:ascii="黑体" w:eastAsia="黑体" w:hAnsi="宋体"/>
          <w:sz w:val="36"/>
          <w:szCs w:val="20"/>
        </w:rPr>
      </w:pPr>
      <w:r w:rsidRPr="00D11372">
        <w:rPr>
          <w:rFonts w:ascii="黑体" w:eastAsia="黑体" w:hint="eastAsia"/>
          <w:sz w:val="36"/>
          <w:szCs w:val="20"/>
        </w:rPr>
        <w:lastRenderedPageBreak/>
        <w:t>系（部）学生工作目标考核指标（</w:t>
      </w:r>
      <w:r>
        <w:rPr>
          <w:rFonts w:ascii="黑体" w:eastAsia="黑体" w:hint="eastAsia"/>
          <w:sz w:val="36"/>
          <w:szCs w:val="20"/>
        </w:rPr>
        <w:t>二</w:t>
      </w:r>
      <w:r w:rsidRPr="00D11372">
        <w:rPr>
          <w:rFonts w:ascii="黑体" w:eastAsia="黑体" w:hint="eastAsia"/>
          <w:sz w:val="36"/>
          <w:szCs w:val="20"/>
        </w:rPr>
        <w:t>）</w:t>
      </w:r>
    </w:p>
    <w:p w:rsidR="00094559" w:rsidRPr="00D11372" w:rsidRDefault="00094559" w:rsidP="00094559">
      <w:pPr>
        <w:spacing w:line="320" w:lineRule="exact"/>
        <w:rPr>
          <w:rFonts w:ascii="宋体" w:hAnsi="宋体"/>
          <w:b/>
          <w:kern w:val="0"/>
          <w:szCs w:val="20"/>
        </w:rPr>
      </w:pPr>
      <w:r w:rsidRPr="00D11372">
        <w:rPr>
          <w:rFonts w:ascii="宋体" w:hAnsi="宋体" w:hint="eastAsia"/>
          <w:sz w:val="24"/>
          <w:szCs w:val="20"/>
        </w:rPr>
        <w:t>系（部）名称：                                                           考核评价部门：学工部（学生处、团委）</w:t>
      </w:r>
    </w:p>
    <w:tbl>
      <w:tblPr>
        <w:tblW w:w="14940" w:type="dxa"/>
        <w:tblInd w:w="-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850"/>
        <w:gridCol w:w="7368"/>
        <w:gridCol w:w="840"/>
        <w:gridCol w:w="24"/>
        <w:gridCol w:w="2748"/>
        <w:gridCol w:w="36"/>
        <w:gridCol w:w="192"/>
        <w:gridCol w:w="1142"/>
      </w:tblGrid>
      <w:tr w:rsidR="00094559" w:rsidRPr="00D11372" w:rsidTr="001B7D4B">
        <w:trPr>
          <w:trHeight w:val="452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Cs w:val="20"/>
              </w:rPr>
            </w:pPr>
            <w:r w:rsidRPr="00D11372">
              <w:rPr>
                <w:rFonts w:ascii="宋体" w:hAnsi="宋体" w:hint="eastAsia"/>
                <w:b/>
                <w:szCs w:val="20"/>
              </w:rPr>
              <w:t>工作目标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b/>
                <w:kern w:val="0"/>
                <w:szCs w:val="20"/>
              </w:rPr>
              <w:t>量化考</w:t>
            </w:r>
          </w:p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b/>
                <w:kern w:val="0"/>
                <w:szCs w:val="20"/>
              </w:rPr>
              <w:t>核分值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b/>
                <w:kern w:val="0"/>
                <w:szCs w:val="20"/>
              </w:rPr>
              <w:t>指标内涵与评分标准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ascii="宋体" w:hAnsi="宋体" w:hint="eastAsia"/>
                <w:b/>
                <w:kern w:val="0"/>
                <w:szCs w:val="20"/>
              </w:rPr>
              <w:t>检查</w:t>
            </w:r>
            <w:r>
              <w:rPr>
                <w:rFonts w:ascii="宋体" w:hAnsi="宋体"/>
                <w:b/>
                <w:kern w:val="0"/>
                <w:szCs w:val="20"/>
              </w:rPr>
              <w:t>人</w:t>
            </w: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ascii="宋体" w:hAnsi="宋体" w:hint="eastAsia"/>
                <w:b/>
                <w:kern w:val="0"/>
                <w:szCs w:val="20"/>
              </w:rPr>
              <w:t>检查</w:t>
            </w:r>
            <w:r>
              <w:rPr>
                <w:rFonts w:ascii="宋体" w:hAnsi="宋体"/>
                <w:b/>
                <w:kern w:val="0"/>
                <w:szCs w:val="20"/>
              </w:rPr>
              <w:t>情况</w:t>
            </w: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kern w:val="0"/>
                <w:szCs w:val="20"/>
              </w:rPr>
            </w:pPr>
            <w:r>
              <w:rPr>
                <w:rFonts w:ascii="宋体" w:hAnsi="宋体" w:hint="eastAsia"/>
                <w:b/>
                <w:kern w:val="0"/>
                <w:szCs w:val="20"/>
              </w:rPr>
              <w:t>得分</w:t>
            </w:r>
          </w:p>
        </w:tc>
      </w:tr>
      <w:tr w:rsidR="00094559" w:rsidRPr="00D11372" w:rsidTr="001B7D4B">
        <w:trPr>
          <w:cantSplit/>
          <w:trHeight w:val="296"/>
        </w:trPr>
        <w:tc>
          <w:tcPr>
            <w:tcW w:w="17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领导重视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5</w:t>
            </w:r>
            <w:r w:rsidRPr="00D11372">
              <w:rPr>
                <w:rFonts w:ascii="宋体" w:hAnsi="宋体"/>
                <w:kern w:val="0"/>
                <w:szCs w:val="20"/>
              </w:rPr>
              <w:t xml:space="preserve"> 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每学期至少有4次党政联席会议专门研究学生工作，有会议记录，有针对性的解决实际问题；每周由系学生工作领导主持召开本系学生工作例会，传达学习学院学工例会精神，研究推进本系学生工作，有记录可查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303"/>
        </w:trPr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学生工作经费专款专用，人均不得低于5元/年，有支出凭证及领导审批意见等相关资料。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300"/>
        </w:trPr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5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对学生工作深入开展调查研究，系领导、学工队伍每学年向新疆职业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院校思政研究会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提交不少于5篇学生工作论文，每少1篇扣1分。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476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学生规模建设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4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各专业学生规模合理，高职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生规模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达55%以上，每</w:t>
            </w:r>
            <w:r w:rsidRPr="00D11372">
              <w:rPr>
                <w:rFonts w:ascii="宋体" w:hAnsi="宋体" w:hint="eastAsia"/>
                <w:szCs w:val="20"/>
              </w:rPr>
              <w:t>低5个百分点扣0.5分。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306"/>
        </w:trPr>
        <w:tc>
          <w:tcPr>
            <w:tcW w:w="17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学工队伍建设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辅导员工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作按照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“五个一”进行考核，即：记1本详细的工作日记；坚持每周下宿舍调研</w:t>
            </w:r>
            <w:r w:rsidRPr="00D11372">
              <w:rPr>
                <w:rFonts w:ascii="宋体" w:hAnsi="宋体"/>
                <w:kern w:val="0"/>
                <w:szCs w:val="20"/>
              </w:rPr>
              <w:t>1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次；定期召开学生干部（辅导员助理）会议并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向系部主管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学生工作的领导汇报</w:t>
            </w:r>
            <w:r w:rsidRPr="00D11372">
              <w:rPr>
                <w:rFonts w:ascii="宋体" w:hAnsi="宋体"/>
                <w:kern w:val="0"/>
                <w:szCs w:val="20"/>
              </w:rPr>
              <w:t>1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次工作；每学期对所带班级学生集中谈话至少</w:t>
            </w:r>
            <w:r w:rsidRPr="00D11372">
              <w:rPr>
                <w:rFonts w:ascii="宋体" w:hAnsi="宋体"/>
                <w:kern w:val="0"/>
                <w:szCs w:val="20"/>
              </w:rPr>
              <w:t>2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次</w:t>
            </w:r>
            <w:r w:rsidRPr="00D11372">
              <w:rPr>
                <w:rFonts w:ascii="宋体" w:hAnsi="宋体"/>
                <w:kern w:val="0"/>
                <w:szCs w:val="20"/>
              </w:rPr>
              <w:t>(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期初和期末</w:t>
            </w:r>
            <w:r w:rsidRPr="00D11372">
              <w:rPr>
                <w:rFonts w:ascii="宋体" w:hAnsi="宋体"/>
                <w:kern w:val="0"/>
                <w:szCs w:val="20"/>
              </w:rPr>
              <w:t>)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；在学生中建立信息员队伍。少1项0.6分。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190"/>
        </w:trPr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4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严格按照学院规定配备班主任，按照“六个一”进行考核，即：每学期有1份班工作计划；每周开班会或班干部会、下宿舍各</w:t>
            </w:r>
            <w:r w:rsidRPr="00D11372">
              <w:rPr>
                <w:rFonts w:ascii="宋体" w:hAnsi="宋体"/>
                <w:kern w:val="0"/>
                <w:szCs w:val="20"/>
              </w:rPr>
              <w:t>1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次；每周班会有1份主题班会教案；每月向所在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系部学工办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汇报1次工作；每学期同所在班上学生各有1次谈话；每学期末有</w:t>
            </w:r>
            <w:r w:rsidRPr="00D11372">
              <w:rPr>
                <w:rFonts w:ascii="宋体" w:hAnsi="宋体"/>
                <w:kern w:val="0"/>
                <w:szCs w:val="20"/>
              </w:rPr>
              <w:t>1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份工作总结。班主任要按时入住宿舍，未按时入住宿舍，每1人次扣0.2分。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37"/>
        </w:trPr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1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重视学生工作队伍整体素质建设，积极组织参加各项学习培训活动，有培训计划、措施和记录。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71"/>
        </w:trPr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1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每学期至少开展1次班长、团支书以上学生干部的集中培训，有内容、有专题、有实效。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74"/>
        </w:trPr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准时参加学院学生工作例会和培训会，及时贯彻会议精神，缺勤1次扣0.5分。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hRule="exact" w:val="346"/>
        </w:trPr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工作主动，保质保量完成学院交给的各项任务，无扯皮、推诿现象，出现工作事故1次扣0.5分。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706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lastRenderedPageBreak/>
              <w:t>思想政治教育及心理健康教育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认真做好学生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思政教育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工作，每学期有针对性地开展2次学生思想动态调查并有调查报告；组织学生干部学习有计划和总结，每学期不少于2次。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54"/>
        </w:trPr>
        <w:tc>
          <w:tcPr>
            <w:tcW w:w="174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重视学生党员培养、发展工作，引导学生积极向党组织靠拢（高职生递交入党申请书比率不低于30%），发展学生党员材料规范。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hRule="exact" w:val="337"/>
        </w:trPr>
        <w:tc>
          <w:tcPr>
            <w:tcW w:w="17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利用校园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思政网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和“丝路新语”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微信和易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信平台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开展思政教育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（少1项扣1分），辅导员、班主任能够利用网络载体与学生沟通谈心。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hRule="exact" w:val="610"/>
        </w:trPr>
        <w:tc>
          <w:tcPr>
            <w:tcW w:w="17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重视和支持学生参加校园文化活动及社团活动；</w:t>
            </w:r>
            <w:proofErr w:type="gramStart"/>
            <w:r w:rsidRPr="00D11372">
              <w:rPr>
                <w:rFonts w:ascii="宋体" w:hAnsi="宋体" w:hint="eastAsia"/>
                <w:kern w:val="0"/>
                <w:szCs w:val="20"/>
              </w:rPr>
              <w:t>系部成立</w:t>
            </w:r>
            <w:proofErr w:type="gramEnd"/>
            <w:r w:rsidRPr="00D11372">
              <w:rPr>
                <w:rFonts w:ascii="宋体" w:hAnsi="宋体" w:hint="eastAsia"/>
                <w:kern w:val="0"/>
                <w:szCs w:val="20"/>
              </w:rPr>
              <w:t>学生社团不得少于2个，社团成立材料、训练方案、活动记录，考核等相关材料齐全；积极组织学生开展健康向上的文体活动，学生参加社团参与率不低于70%。没少1项扣1分。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442"/>
        </w:trPr>
        <w:tc>
          <w:tcPr>
            <w:tcW w:w="17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1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配合开展好心理健康教育工作，积极组织学生参与心理健康教育教育活动，有活动记录。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87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团日活动和主题教育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  <w:r w:rsidRPr="00D11372">
              <w:rPr>
                <w:rFonts w:ascii="宋体" w:hAnsi="宋体" w:hint="eastAsia"/>
              </w:rPr>
              <w:t>主题团日教育活动（每月有不同主题）应有活动计划、活动过程记录（附照片）、活动总结， 少1项扣0.5分。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</w:tr>
      <w:tr w:rsidR="00094559" w:rsidRPr="00D11372" w:rsidTr="001B7D4B">
        <w:trPr>
          <w:cantSplit/>
          <w:trHeight w:val="330"/>
        </w:trPr>
        <w:tc>
          <w:tcPr>
            <w:tcW w:w="17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  <w:r w:rsidRPr="00D11372">
              <w:rPr>
                <w:rFonts w:ascii="宋体" w:hAnsi="宋体" w:hint="eastAsia"/>
              </w:rPr>
              <w:t>开展主题教育活动有活动计划、通知、活动过程记录（附照片）、活动总结少1项扣0.5分。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</w:tr>
      <w:tr w:rsidR="00094559" w:rsidRPr="00D11372" w:rsidTr="001B7D4B">
        <w:trPr>
          <w:cantSplit/>
          <w:trHeight w:val="229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团组织建设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  <w:r w:rsidRPr="00D11372">
              <w:rPr>
                <w:rFonts w:ascii="宋体" w:hAnsi="宋体" w:hint="eastAsia"/>
              </w:rPr>
              <w:t>抓好分团委班子建设，职责、制度健全；重视团员“推优”入党工作，相关资料齐全；有序开展团员发展工作、团员年度民主评议及团内评优工作；做好团籍管理工作，每1项未落实扣0.5分。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</w:rPr>
            </w:pPr>
          </w:p>
        </w:tc>
      </w:tr>
      <w:tr w:rsidR="00094559" w:rsidRPr="00D11372" w:rsidTr="001B7D4B">
        <w:trPr>
          <w:cantSplit/>
          <w:trHeight w:val="245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1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</w:pPr>
            <w:r w:rsidRPr="00D11372">
              <w:rPr>
                <w:rFonts w:hint="eastAsia"/>
              </w:rPr>
              <w:t>团支部工作考核、测评工作有序开展，每学期不少于</w:t>
            </w:r>
            <w:r w:rsidRPr="00D11372">
              <w:rPr>
                <w:rFonts w:hint="eastAsia"/>
              </w:rPr>
              <w:t>3</w:t>
            </w:r>
            <w:r w:rsidRPr="00D11372">
              <w:rPr>
                <w:rFonts w:hint="eastAsia"/>
              </w:rPr>
              <w:t>次，考核通知、记录、总结齐全，少</w:t>
            </w:r>
            <w:r w:rsidRPr="00D11372">
              <w:rPr>
                <w:rFonts w:hint="eastAsia"/>
              </w:rPr>
              <w:t>1</w:t>
            </w:r>
            <w:r w:rsidRPr="00D11372">
              <w:rPr>
                <w:rFonts w:hint="eastAsia"/>
              </w:rPr>
              <w:t>项扣</w:t>
            </w:r>
            <w:r w:rsidRPr="00D11372">
              <w:rPr>
                <w:rFonts w:hint="eastAsia"/>
              </w:rPr>
              <w:t>0.5</w:t>
            </w:r>
            <w:r w:rsidRPr="00D11372">
              <w:rPr>
                <w:rFonts w:hint="eastAsia"/>
              </w:rPr>
              <w:t>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</w:pPr>
          </w:p>
        </w:tc>
      </w:tr>
      <w:tr w:rsidR="00094559" w:rsidRPr="00D11372" w:rsidTr="001B7D4B">
        <w:trPr>
          <w:cantSplit/>
          <w:trHeight w:val="330"/>
        </w:trPr>
        <w:tc>
          <w:tcPr>
            <w:tcW w:w="17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1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</w:rPr>
            </w:pPr>
            <w:r w:rsidRPr="00D11372">
              <w:rPr>
                <w:rFonts w:ascii="宋体" w:hAnsi="宋体" w:hint="eastAsia"/>
                <w:kern w:val="0"/>
              </w:rPr>
              <w:t>团员、团干部培训有计划、有效果。每学期进行相关培训不少于1次，培训计划、教材和资料、学生名单、总结齐全，少1项扣0.5分。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</w:rPr>
            </w:pPr>
          </w:p>
        </w:tc>
      </w:tr>
      <w:tr w:rsidR="00094559" w:rsidRPr="00D11372" w:rsidTr="001B7D4B">
        <w:trPr>
          <w:cantSplit/>
          <w:trHeight w:val="213"/>
        </w:trPr>
        <w:tc>
          <w:tcPr>
            <w:tcW w:w="174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团工作宣传和实践活动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  <w:r w:rsidRPr="00D11372">
              <w:rPr>
                <w:rFonts w:hint="eastAsia"/>
                <w:szCs w:val="28"/>
              </w:rPr>
              <w:t>按要求及时上报各类材料，不及时上报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次扣</w:t>
            </w:r>
            <w:r w:rsidRPr="00D11372">
              <w:rPr>
                <w:rFonts w:hint="eastAsia"/>
                <w:szCs w:val="28"/>
              </w:rPr>
              <w:t>0.5</w:t>
            </w:r>
            <w:r w:rsidRPr="00D11372">
              <w:rPr>
                <w:rFonts w:hint="eastAsia"/>
                <w:szCs w:val="28"/>
              </w:rPr>
              <w:t>分，每年至少</w:t>
            </w:r>
            <w:r w:rsidRPr="00D11372">
              <w:rPr>
                <w:rFonts w:hint="eastAsia"/>
                <w:szCs w:val="28"/>
              </w:rPr>
              <w:t>3</w:t>
            </w:r>
            <w:r w:rsidRPr="00D11372">
              <w:rPr>
                <w:rFonts w:hint="eastAsia"/>
                <w:szCs w:val="28"/>
              </w:rPr>
              <w:t>篇，少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篇扣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分，多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篇加</w:t>
            </w:r>
            <w:r w:rsidRPr="00D11372">
              <w:rPr>
                <w:rFonts w:hint="eastAsia"/>
                <w:szCs w:val="28"/>
              </w:rPr>
              <w:t>0.2</w:t>
            </w:r>
            <w:r w:rsidRPr="00D11372">
              <w:rPr>
                <w:rFonts w:hint="eastAsia"/>
                <w:szCs w:val="28"/>
              </w:rPr>
              <w:t>分；在地区及以上级别媒体报道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次加</w:t>
            </w:r>
            <w:r w:rsidRPr="00D11372">
              <w:rPr>
                <w:rFonts w:hint="eastAsia"/>
                <w:szCs w:val="28"/>
              </w:rPr>
              <w:t>0.4</w:t>
            </w:r>
            <w:r w:rsidRPr="00D11372">
              <w:rPr>
                <w:rFonts w:hint="eastAsia"/>
                <w:szCs w:val="28"/>
              </w:rPr>
              <w:t>分，此项上限</w:t>
            </w:r>
            <w:r w:rsidRPr="00D11372">
              <w:rPr>
                <w:rFonts w:hint="eastAsia"/>
                <w:szCs w:val="28"/>
              </w:rPr>
              <w:t>2</w:t>
            </w:r>
            <w:r w:rsidRPr="00D11372">
              <w:rPr>
                <w:rFonts w:hint="eastAsia"/>
                <w:szCs w:val="28"/>
              </w:rPr>
              <w:t>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</w:p>
        </w:tc>
      </w:tr>
      <w:tr w:rsidR="00094559" w:rsidRPr="00D11372" w:rsidTr="001B7D4B">
        <w:trPr>
          <w:cantSplit/>
          <w:trHeight w:val="443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  <w:r w:rsidRPr="00D11372">
              <w:rPr>
                <w:rFonts w:hint="eastAsia"/>
                <w:szCs w:val="28"/>
              </w:rPr>
              <w:t>开展青年志愿者活动、寒暑假社会实践活动和科技创新活动，少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项扣</w:t>
            </w:r>
            <w:r w:rsidRPr="00D11372">
              <w:rPr>
                <w:rFonts w:hint="eastAsia"/>
                <w:szCs w:val="28"/>
              </w:rPr>
              <w:t>0.5</w:t>
            </w:r>
            <w:r w:rsidRPr="00D11372">
              <w:rPr>
                <w:rFonts w:hint="eastAsia"/>
                <w:szCs w:val="28"/>
              </w:rPr>
              <w:t>分；每年至少完成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次社会调研项目，资料齐全，少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次扣</w:t>
            </w:r>
            <w:r w:rsidRPr="00D11372">
              <w:rPr>
                <w:rFonts w:hint="eastAsia"/>
                <w:szCs w:val="28"/>
              </w:rPr>
              <w:t>1</w:t>
            </w:r>
            <w:r w:rsidRPr="00D11372">
              <w:rPr>
                <w:rFonts w:hint="eastAsia"/>
                <w:szCs w:val="28"/>
              </w:rPr>
              <w:t>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szCs w:val="28"/>
              </w:rPr>
            </w:pPr>
          </w:p>
        </w:tc>
      </w:tr>
      <w:tr w:rsidR="00094559" w:rsidRPr="00D11372" w:rsidTr="001B7D4B">
        <w:trPr>
          <w:cantSplit/>
          <w:trHeight w:val="227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校园文化活动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  <w:r w:rsidRPr="00D11372">
              <w:rPr>
                <w:rFonts w:ascii="宋体" w:hAnsi="宋体" w:hint="eastAsia"/>
                <w:szCs w:val="28"/>
              </w:rPr>
              <w:t>举办各类校园文化活动，每学期不少于4次，有计划、实施方案、总结</w:t>
            </w:r>
            <w:r w:rsidRPr="00D11372">
              <w:rPr>
                <w:rFonts w:ascii="宋体" w:hAnsi="宋体" w:hint="eastAsia"/>
              </w:rPr>
              <w:t>（附照片），</w:t>
            </w:r>
            <w:r w:rsidRPr="00D11372">
              <w:rPr>
                <w:rFonts w:ascii="宋体" w:hAnsi="宋体" w:hint="eastAsia"/>
                <w:szCs w:val="28"/>
              </w:rPr>
              <w:t>少1次扣0.5分。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</w:tr>
      <w:tr w:rsidR="00094559" w:rsidRPr="00D11372" w:rsidTr="001B7D4B">
        <w:trPr>
          <w:cantSplit/>
          <w:trHeight w:val="330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  <w:r w:rsidRPr="00D11372">
              <w:rPr>
                <w:rFonts w:ascii="宋体" w:hAnsi="宋体" w:hint="eastAsia"/>
                <w:szCs w:val="28"/>
              </w:rPr>
              <w:t>积极参加学院体育节、艺术节各项活动，缺少1次活动扣1分，视获奖情况加0.5-2分，上限3分。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</w:tr>
      <w:tr w:rsidR="00094559" w:rsidRPr="00D11372" w:rsidTr="001B7D4B">
        <w:trPr>
          <w:cantSplit/>
          <w:trHeight w:val="199"/>
        </w:trPr>
        <w:tc>
          <w:tcPr>
            <w:tcW w:w="17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学生组织指导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  <w:proofErr w:type="gramStart"/>
            <w:r w:rsidRPr="00D11372">
              <w:rPr>
                <w:rFonts w:ascii="宋体" w:hAnsi="宋体" w:hint="eastAsia"/>
                <w:szCs w:val="28"/>
              </w:rPr>
              <w:t>指导系部学生会</w:t>
            </w:r>
            <w:proofErr w:type="gramEnd"/>
            <w:r w:rsidRPr="00D11372">
              <w:rPr>
                <w:rFonts w:ascii="宋体" w:hAnsi="宋体" w:hint="eastAsia"/>
                <w:szCs w:val="28"/>
              </w:rPr>
              <w:t>及学生组织工作，</w:t>
            </w:r>
            <w:proofErr w:type="gramStart"/>
            <w:r w:rsidRPr="00D11372">
              <w:rPr>
                <w:rFonts w:ascii="宋体" w:hAnsi="宋体" w:hint="eastAsia"/>
                <w:szCs w:val="28"/>
              </w:rPr>
              <w:t>系部学生会</w:t>
            </w:r>
            <w:proofErr w:type="gramEnd"/>
            <w:r w:rsidRPr="00D11372">
              <w:rPr>
                <w:rFonts w:ascii="宋体" w:hAnsi="宋体" w:hint="eastAsia"/>
                <w:szCs w:val="28"/>
              </w:rPr>
              <w:t>和学生组织应有机构、职责、工作计划、活动方案、工作总结，少1项扣0.5分。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4559" w:rsidRPr="00D11372" w:rsidRDefault="00094559" w:rsidP="001B7D4B">
            <w:pPr>
              <w:spacing w:line="260" w:lineRule="exact"/>
              <w:rPr>
                <w:rFonts w:ascii="宋体" w:hAnsi="宋体"/>
                <w:szCs w:val="28"/>
              </w:rPr>
            </w:pPr>
          </w:p>
        </w:tc>
      </w:tr>
      <w:tr w:rsidR="00094559" w:rsidRPr="00D11372" w:rsidTr="001B7D4B">
        <w:trPr>
          <w:cantSplit/>
          <w:trHeight w:val="285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lastRenderedPageBreak/>
              <w:t>困难学生资助</w:t>
            </w:r>
          </w:p>
          <w:p w:rsidR="00094559" w:rsidRPr="00D11372" w:rsidRDefault="00094559" w:rsidP="001B7D4B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工作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建立特困生档案，掌握困难学生的基本数据、生活状况、困难原因、愿望要求、受助情况、表现情况等，有资助计划、总结。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68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做好学生的贷款、特困补助、优秀特困生评定及公示等各项工作，上报材料及时、规范、无弄虚作假现象，差错1起扣除1分，依次类推。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182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日常管理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认真贯彻执行学院的各项规章制度，做到</w:t>
            </w:r>
            <w:r w:rsidRPr="00D11372">
              <w:rPr>
                <w:rFonts w:hint="eastAsia"/>
                <w:szCs w:val="20"/>
              </w:rPr>
              <w:t>年初有计划、年度有总结，过程有督查，</w:t>
            </w:r>
            <w:proofErr w:type="gramStart"/>
            <w:r w:rsidRPr="00D11372">
              <w:rPr>
                <w:rFonts w:hint="eastAsia"/>
                <w:szCs w:val="20"/>
              </w:rPr>
              <w:t>系部学生</w:t>
            </w:r>
            <w:proofErr w:type="gramEnd"/>
            <w:r w:rsidRPr="00D11372">
              <w:rPr>
                <w:rFonts w:hint="eastAsia"/>
                <w:szCs w:val="20"/>
              </w:rPr>
              <w:t>工作科学规范。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604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8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重视学风建设，加强学生的法纪教育。及时上报学生校纪情况处理意见，并做好教育转化工作，促进学生自律，预防事故发生，800人以上系（部）年违纪率不超过2%，其他系（部）不超过1%。及时、妥善处理学生突发事件，耐心正面解释学生中存在的问题，因工作不到位，造成学生越级上访或重大事故，出现1次扣2分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196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加强学风建设，检查《班级日志》有记录，加强课堂考勤，提高学生到课率。辅导员有查课纪录，系（部）有抽查纪录。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01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宿舍内务卫生、文明建设，有制度、有措施、有成效，文明宿舍，党员宿舍挂牌。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60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认真做好评先选优工作，上交材料及时、规范，无虚假或不符合要求现象，上报前公示，奖惩情况等及时通知家长。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557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4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有本系部学生基本情况汇总表(人数、班级、住址等)，有灵敏的反应系统，能迅速找到受调查学生。各项工作有记录，分类建档，实现计算机管理，可随时调阅有关档案资料。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423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严格按照学院学籍管理规定进行管理，</w:t>
            </w:r>
            <w:r w:rsidRPr="00D11372">
              <w:rPr>
                <w:rFonts w:ascii="宋体" w:hAnsi="宋体" w:hint="eastAsia"/>
                <w:szCs w:val="20"/>
              </w:rPr>
              <w:t>做好学生学籍登记、核查、注册及休学、退学、转学等工作，</w:t>
            </w:r>
            <w:r w:rsidRPr="00D11372">
              <w:rPr>
                <w:rFonts w:ascii="宋体" w:hAnsi="宋体" w:hint="eastAsia"/>
                <w:kern w:val="0"/>
                <w:szCs w:val="20"/>
              </w:rPr>
              <w:t>按要求报送相关学籍材料并录入管理系统，未及时上报材料1次扣1分，出现差错1次扣1分。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59"/>
        </w:trPr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8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高度重视学生安全稳定工作，保证学生人身安全，出现学生重大伤害事件1人次扣5分，出现学生非正常死亡学生工作考核予以一票否决，年度学生工作考核定为末位。系（部）出现学生夜不归宿情况，10人次扣0.2分，依次类推。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  <w:tr w:rsidR="00094559" w:rsidRPr="00D11372" w:rsidTr="001B7D4B">
        <w:trPr>
          <w:cantSplit/>
          <w:trHeight w:val="259"/>
        </w:trPr>
        <w:tc>
          <w:tcPr>
            <w:tcW w:w="17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宋体" w:hAnsi="宋体"/>
                <w:kern w:val="0"/>
                <w:szCs w:val="20"/>
              </w:rPr>
            </w:pPr>
            <w:r w:rsidRPr="00D11372">
              <w:rPr>
                <w:rFonts w:ascii="宋体" w:hAnsi="宋体" w:hint="eastAsia"/>
                <w:kern w:val="0"/>
                <w:szCs w:val="20"/>
              </w:rPr>
              <w:t>100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559" w:rsidRPr="00D11372" w:rsidRDefault="00094559" w:rsidP="001B7D4B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宋体" w:hAnsi="宋体"/>
                <w:kern w:val="0"/>
                <w:szCs w:val="20"/>
              </w:rPr>
            </w:pPr>
          </w:p>
        </w:tc>
      </w:tr>
    </w:tbl>
    <w:p w:rsidR="00094559" w:rsidRPr="00D11372" w:rsidRDefault="00094559" w:rsidP="00094559">
      <w:pPr>
        <w:widowControl/>
        <w:spacing w:line="280" w:lineRule="exact"/>
        <w:jc w:val="left"/>
        <w:rPr>
          <w:rFonts w:ascii="宋体" w:hAnsi="宋体"/>
          <w:b/>
          <w:sz w:val="24"/>
          <w:szCs w:val="20"/>
        </w:rPr>
      </w:pPr>
      <w:r w:rsidRPr="00D11372">
        <w:rPr>
          <w:rFonts w:ascii="宋体" w:hAnsi="宋体" w:hint="eastAsia"/>
          <w:b/>
          <w:sz w:val="24"/>
          <w:szCs w:val="20"/>
        </w:rPr>
        <w:t>备注：本指标体系总分为100分（加分不得突破20分），各系部（</w:t>
      </w:r>
      <w:proofErr w:type="gramStart"/>
      <w:r w:rsidRPr="00D11372">
        <w:rPr>
          <w:rFonts w:ascii="宋体" w:hAnsi="宋体" w:hint="eastAsia"/>
          <w:b/>
          <w:sz w:val="24"/>
          <w:szCs w:val="20"/>
        </w:rPr>
        <w:t>除思政</w:t>
      </w:r>
      <w:proofErr w:type="gramEnd"/>
      <w:r w:rsidRPr="00D11372">
        <w:rPr>
          <w:rFonts w:ascii="宋体" w:hAnsi="宋体" w:hint="eastAsia"/>
          <w:b/>
          <w:sz w:val="24"/>
          <w:szCs w:val="20"/>
        </w:rPr>
        <w:t>部）30%折算总分。</w:t>
      </w:r>
    </w:p>
    <w:p w:rsidR="00AB31C4" w:rsidRPr="00094559" w:rsidRDefault="00AB31C4"/>
    <w:sectPr w:rsidR="00AB31C4" w:rsidRPr="00094559" w:rsidSect="00696094">
      <w:footerReference w:type="default" r:id="rId7"/>
      <w:pgSz w:w="16838" w:h="11906" w:orient="landscape"/>
      <w:pgMar w:top="1304" w:right="1418" w:bottom="130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92A" w:rsidRDefault="00B9292A" w:rsidP="00094559">
      <w:r>
        <w:separator/>
      </w:r>
    </w:p>
  </w:endnote>
  <w:endnote w:type="continuationSeparator" w:id="0">
    <w:p w:rsidR="00B9292A" w:rsidRDefault="00B9292A" w:rsidP="0009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79C" w:rsidRDefault="00606A4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C0BD3" w:rsidRPr="001C0BD3">
      <w:rPr>
        <w:noProof/>
        <w:lang w:val="zh-CN"/>
      </w:rPr>
      <w:t>6</w:t>
    </w:r>
    <w:r>
      <w:fldChar w:fldCharType="end"/>
    </w:r>
  </w:p>
  <w:p w:rsidR="002F079C" w:rsidRDefault="00B929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92A" w:rsidRDefault="00B9292A" w:rsidP="00094559">
      <w:r>
        <w:separator/>
      </w:r>
    </w:p>
  </w:footnote>
  <w:footnote w:type="continuationSeparator" w:id="0">
    <w:p w:rsidR="00B9292A" w:rsidRDefault="00B9292A" w:rsidP="00094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D54C19"/>
    <w:multiLevelType w:val="hybridMultilevel"/>
    <w:tmpl w:val="122C8FD4"/>
    <w:lvl w:ilvl="0" w:tplc="01FA20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E11"/>
    <w:rsid w:val="00094559"/>
    <w:rsid w:val="001C0BD3"/>
    <w:rsid w:val="002F5E11"/>
    <w:rsid w:val="00606A40"/>
    <w:rsid w:val="00AB31C4"/>
    <w:rsid w:val="00B9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1FA65F-297E-4FF0-8154-5BF05CE1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5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45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4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45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3</cp:revision>
  <dcterms:created xsi:type="dcterms:W3CDTF">2015-05-06T03:06:00Z</dcterms:created>
  <dcterms:modified xsi:type="dcterms:W3CDTF">2015-05-12T04:11:00Z</dcterms:modified>
</cp:coreProperties>
</file>